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F76A" w14:textId="08316F59" w:rsidR="00C715A4" w:rsidRDefault="00C715A4" w:rsidP="00C715A4">
      <w:pPr>
        <w:pStyle w:val="Heading2"/>
        <w:spacing w:before="56"/>
        <w:ind w:left="0"/>
        <w:jc w:val="center"/>
        <w:rPr>
          <w:b w:val="0"/>
          <w:bCs w:val="0"/>
        </w:rPr>
      </w:pPr>
      <w:bookmarkStart w:id="0" w:name="_GoBack"/>
      <w:bookmarkEnd w:id="0"/>
      <w:r>
        <w:t>PASS THROUGH WARRANTY CONTRACT</w:t>
      </w:r>
    </w:p>
    <w:p w14:paraId="35649D09" w14:textId="77777777" w:rsidR="00C715A4" w:rsidRDefault="00C715A4" w:rsidP="00C715A4">
      <w:pPr>
        <w:spacing w:before="8"/>
        <w:rPr>
          <w:rFonts w:ascii="Arial" w:eastAsia="Arial" w:hAnsi="Arial" w:cs="Arial"/>
          <w:b/>
          <w:bCs/>
          <w:sz w:val="25"/>
          <w:szCs w:val="25"/>
        </w:rPr>
      </w:pPr>
    </w:p>
    <w:p w14:paraId="6FE9421A" w14:textId="77777777" w:rsidR="00C715A4" w:rsidRDefault="00C715A4" w:rsidP="00C715A4">
      <w:pPr>
        <w:pStyle w:val="BodyText"/>
        <w:tabs>
          <w:tab w:val="left" w:pos="3558"/>
          <w:tab w:val="left" w:pos="7527"/>
        </w:tabs>
        <w:spacing w:before="74"/>
        <w:ind w:left="202" w:right="487" w:firstLine="222"/>
      </w:pPr>
      <w:r>
        <w:t>This contract ID number</w:t>
      </w:r>
      <w:r w:rsidRPr="00BA0760">
        <w:rPr>
          <w:u w:val="single"/>
        </w:rPr>
        <w:tab/>
      </w:r>
      <w:r>
        <w:t xml:space="preserve">(Contract) is executed on the date signed below by the  </w:t>
      </w:r>
      <w:r w:rsidRPr="00BA0760">
        <w:rPr>
          <w:u w:val="single"/>
        </w:rPr>
        <w:t xml:space="preserve">  &lt;Chairman of the </w:t>
      </w:r>
      <w:proofErr w:type="gramStart"/>
      <w:r>
        <w:rPr>
          <w:u w:val="single"/>
        </w:rPr>
        <w:t>B</w:t>
      </w:r>
      <w:r w:rsidRPr="00BA0760">
        <w:rPr>
          <w:u w:val="single"/>
        </w:rPr>
        <w:t>oard?,</w:t>
      </w:r>
      <w:proofErr w:type="gramEnd"/>
      <w:r w:rsidRPr="00BA0760">
        <w:rPr>
          <w:u w:val="single"/>
        </w:rPr>
        <w:t xml:space="preserve"> Manager? Superintendent?&gt;</w:t>
      </w:r>
      <w:r>
        <w:rPr>
          <w:u w:val="single"/>
        </w:rPr>
        <w:t xml:space="preserve">     </w:t>
      </w:r>
      <w:r>
        <w:t xml:space="preserve">   of the </w:t>
      </w:r>
      <w:r w:rsidRPr="00BA0760">
        <w:rPr>
          <w:u w:val="single"/>
        </w:rPr>
        <w:t xml:space="preserve">  &lt;local agency name&gt;</w:t>
      </w:r>
      <w:r>
        <w:rPr>
          <w:u w:val="single"/>
        </w:rPr>
        <w:t xml:space="preserve"> </w:t>
      </w:r>
      <w:proofErr w:type="gramStart"/>
      <w:r>
        <w:rPr>
          <w:u w:val="single"/>
        </w:rPr>
        <w:t xml:space="preserve"> </w:t>
      </w:r>
      <w:r>
        <w:t xml:space="preserve">  (</w:t>
      </w:r>
      <w:proofErr w:type="gramEnd"/>
      <w:r>
        <w:t>Local agency) between the Warranty Contractor, Prime Contractor and the Department in conjunction with the execution of this contract ID number,</w:t>
      </w:r>
      <w:r>
        <w:tab/>
        <w:t>between the Local Agency and the Prime Contractor.</w:t>
      </w:r>
    </w:p>
    <w:p w14:paraId="6299C57F" w14:textId="77777777" w:rsidR="00C715A4" w:rsidRDefault="00C715A4" w:rsidP="00C715A4">
      <w:pPr>
        <w:pStyle w:val="Heading2"/>
        <w:spacing w:before="160"/>
        <w:rPr>
          <w:b w:val="0"/>
          <w:bCs w:val="0"/>
        </w:rPr>
      </w:pPr>
      <w:r>
        <w:t>(Warranty Contractor)</w:t>
      </w:r>
    </w:p>
    <w:p w14:paraId="403A8243" w14:textId="77777777" w:rsidR="00C715A4" w:rsidRDefault="00C715A4" w:rsidP="00C715A4">
      <w:pPr>
        <w:rPr>
          <w:rFonts w:ascii="Arial" w:eastAsia="Arial" w:hAnsi="Arial" w:cs="Arial"/>
          <w:b/>
          <w:bCs/>
          <w:sz w:val="20"/>
          <w:szCs w:val="20"/>
        </w:rPr>
      </w:pPr>
    </w:p>
    <w:p w14:paraId="1FA4181D" w14:textId="77777777" w:rsidR="00C715A4" w:rsidRDefault="00C715A4" w:rsidP="00C715A4">
      <w:pPr>
        <w:ind w:left="2880"/>
        <w:rPr>
          <w:rFonts w:ascii="Arial" w:eastAsia="Arial" w:hAnsi="Arial" w:cs="Arial"/>
          <w:sz w:val="20"/>
          <w:szCs w:val="20"/>
        </w:rPr>
      </w:pPr>
      <w:r>
        <w:rPr>
          <w:rFonts w:ascii="Arial"/>
          <w:b/>
          <w:sz w:val="20"/>
        </w:rPr>
        <w:t>(Prime Contractor)</w:t>
      </w:r>
    </w:p>
    <w:p w14:paraId="753DC6DB" w14:textId="77777777" w:rsidR="00C715A4" w:rsidRDefault="00C715A4" w:rsidP="00C715A4">
      <w:pPr>
        <w:pStyle w:val="BodyText"/>
        <w:spacing w:before="150"/>
        <w:ind w:left="433"/>
      </w:pPr>
      <w:r>
        <w:t>The work included within this Warranty Contract is, (Warranted Work), described here:</w:t>
      </w:r>
    </w:p>
    <w:p w14:paraId="5E02B3D9" w14:textId="77777777" w:rsidR="00C715A4" w:rsidRDefault="00C715A4" w:rsidP="00C715A4">
      <w:pPr>
        <w:rPr>
          <w:rFonts w:ascii="Arial" w:eastAsia="Arial" w:hAnsi="Arial" w:cs="Arial"/>
          <w:sz w:val="20"/>
          <w:szCs w:val="20"/>
        </w:rPr>
      </w:pPr>
    </w:p>
    <w:p w14:paraId="28BA6214" w14:textId="77777777" w:rsidR="00C715A4" w:rsidRDefault="00C715A4" w:rsidP="00C715A4">
      <w:pPr>
        <w:rPr>
          <w:rFonts w:ascii="Arial" w:eastAsia="Arial" w:hAnsi="Arial" w:cs="Arial"/>
          <w:sz w:val="20"/>
          <w:szCs w:val="20"/>
        </w:rPr>
      </w:pPr>
    </w:p>
    <w:p w14:paraId="11514F5E" w14:textId="77777777" w:rsidR="00C715A4" w:rsidRDefault="00C715A4" w:rsidP="00C715A4">
      <w:pPr>
        <w:spacing w:before="10"/>
        <w:rPr>
          <w:rFonts w:ascii="Arial" w:eastAsia="Arial" w:hAnsi="Arial" w:cs="Arial"/>
          <w:sz w:val="17"/>
          <w:szCs w:val="17"/>
        </w:rPr>
      </w:pPr>
    </w:p>
    <w:p w14:paraId="775E822A" w14:textId="77777777" w:rsidR="00C715A4" w:rsidRDefault="00C715A4" w:rsidP="00C715A4">
      <w:pPr>
        <w:pStyle w:val="BodyText"/>
        <w:spacing w:before="74"/>
        <w:ind w:right="120" w:firstLine="278"/>
      </w:pPr>
      <w:r>
        <w:t xml:space="preserve">The Warranty Contractor represents that it has entered into a subcontract with the Prime Contractor to perform Warranted Work for the project, but that any failure to have properly done so, or any breach or failure in the performance of that subcontract, shall not diminish or otherwise affect the obligations of the Warranty Contractor to the Department under this warranty contract. Nor shall the obligations of the Warranty Contractor to the Department under this warranty contract be diminished or affected if the Prime Contractor or some other person performs some or </w:t>
      </w:r>
      <w:proofErr w:type="gramStart"/>
      <w:r>
        <w:t>all of</w:t>
      </w:r>
      <w:proofErr w:type="gramEnd"/>
      <w:r>
        <w:t xml:space="preserve"> the Warranted Work or warranty obligations for the project, unless the Department consents to, and executes, a written amendment to this warranty contract.</w:t>
      </w:r>
    </w:p>
    <w:p w14:paraId="7FB48E39" w14:textId="77777777" w:rsidR="00C715A4" w:rsidRDefault="00C715A4" w:rsidP="00C715A4">
      <w:pPr>
        <w:rPr>
          <w:rFonts w:ascii="Arial" w:eastAsia="Arial" w:hAnsi="Arial" w:cs="Arial"/>
          <w:sz w:val="20"/>
          <w:szCs w:val="20"/>
        </w:rPr>
      </w:pPr>
    </w:p>
    <w:p w14:paraId="4CC12268" w14:textId="77777777" w:rsidR="00C715A4" w:rsidRDefault="00C715A4" w:rsidP="00C715A4">
      <w:pPr>
        <w:pStyle w:val="BodyText"/>
        <w:ind w:firstLine="278"/>
      </w:pPr>
      <w:r>
        <w:t>Insofar as they pertain to the warranty rights and obligations, the terms of the contract are hereby incorporated by reference into this warranty contract and, for purposes of this warranty contract, references in the contract to the contractor shall be deemed to refer to the Warranty Contractor.</w:t>
      </w:r>
    </w:p>
    <w:p w14:paraId="2851D9CE" w14:textId="77777777" w:rsidR="00C715A4" w:rsidRDefault="00C715A4" w:rsidP="00C715A4">
      <w:pPr>
        <w:rPr>
          <w:rFonts w:ascii="Arial" w:eastAsia="Arial" w:hAnsi="Arial" w:cs="Arial"/>
          <w:sz w:val="20"/>
          <w:szCs w:val="20"/>
        </w:rPr>
      </w:pPr>
    </w:p>
    <w:p w14:paraId="671D8E7F" w14:textId="77777777" w:rsidR="00C715A4" w:rsidRDefault="00C715A4" w:rsidP="00C715A4">
      <w:pPr>
        <w:pStyle w:val="BodyText"/>
        <w:ind w:right="120" w:firstLine="278"/>
      </w:pPr>
      <w:r>
        <w:t xml:space="preserve">The Warranty Contractor hereby agrees to fulfill and perform, without qualification or exception, </w:t>
      </w:r>
      <w:proofErr w:type="gramStart"/>
      <w:r>
        <w:t>all of</w:t>
      </w:r>
      <w:proofErr w:type="gramEnd"/>
      <w:r>
        <w:t xml:space="preserve"> the warranty obligations under the terms of the contract, as if they were the Prime Contractor. Until acceptance of the Warranted Work, the Prime Contractor will be responsible to the Department for ensuring completion of the Warranted Work and for fulfilling the terms of the warranty for that work. Upon acceptance of the Warranted Work, the Warranty Contractor shall have full responsibility for the warranty obligations and the Prime Contractor will be relieved of further obligation for performing those warranty obligations.</w:t>
      </w:r>
    </w:p>
    <w:p w14:paraId="73F09618" w14:textId="77777777" w:rsidR="00C715A4" w:rsidRDefault="00C715A4" w:rsidP="00C715A4">
      <w:pPr>
        <w:rPr>
          <w:rFonts w:ascii="Arial" w:eastAsia="Arial" w:hAnsi="Arial" w:cs="Arial"/>
          <w:sz w:val="20"/>
          <w:szCs w:val="20"/>
        </w:rPr>
      </w:pPr>
    </w:p>
    <w:p w14:paraId="6FBB0F80" w14:textId="77777777" w:rsidR="00C715A4" w:rsidRDefault="00C715A4" w:rsidP="00C715A4">
      <w:pPr>
        <w:pStyle w:val="BodyText"/>
        <w:ind w:right="120" w:firstLine="278"/>
      </w:pPr>
      <w:r>
        <w:t>The Warranty Contractor agrees that its obligations to the Department under this warranty contract are the same as if the Warranty Contractor was the Prime Contractor; the Warranty Contractor can assert no rights, defenses or qualifications to the warranty obligations under the contract that would have been unavailable to the Prime Contractor,</w:t>
      </w:r>
    </w:p>
    <w:p w14:paraId="764E9A35" w14:textId="77777777" w:rsidR="00C715A4" w:rsidRDefault="00C715A4" w:rsidP="00C715A4">
      <w:pPr>
        <w:pStyle w:val="BodyText"/>
      </w:pPr>
      <w:r>
        <w:t>if the Prime Contractor had retained contractual responsibility for the warranty. The Warranty Contractor may assert the same rights under the terms of the warranty as could have been asserted by the Prime Contractor, if the Prime Contractor had retained contractual responsibility for the warranty.</w:t>
      </w:r>
    </w:p>
    <w:p w14:paraId="407ED512" w14:textId="77777777" w:rsidR="00C715A4" w:rsidRDefault="00C715A4" w:rsidP="00C715A4">
      <w:pPr>
        <w:rPr>
          <w:rFonts w:ascii="Arial" w:eastAsia="Arial" w:hAnsi="Arial" w:cs="Arial"/>
          <w:sz w:val="20"/>
          <w:szCs w:val="20"/>
        </w:rPr>
      </w:pPr>
    </w:p>
    <w:p w14:paraId="5CC0EA14" w14:textId="77777777" w:rsidR="00C715A4" w:rsidRDefault="00C715A4" w:rsidP="00C715A4">
      <w:pPr>
        <w:pStyle w:val="BodyText"/>
        <w:ind w:right="120" w:firstLine="278"/>
      </w:pPr>
      <w:r>
        <w:t>This warranty contract may be executed prior to execution of the contract with the Prime Contractor, provided that if the Department fails to execute the contract with the Prime Contractor this warranty contract shall be null and void.</w:t>
      </w:r>
    </w:p>
    <w:p w14:paraId="6FE0F999" w14:textId="77777777" w:rsidR="00C715A4" w:rsidRDefault="00C715A4" w:rsidP="00C715A4">
      <w:pPr>
        <w:spacing w:before="4"/>
        <w:rPr>
          <w:rFonts w:ascii="Arial" w:eastAsia="Arial" w:hAnsi="Arial" w:cs="Arial"/>
          <w:sz w:val="28"/>
          <w:szCs w:val="28"/>
        </w:rPr>
      </w:pPr>
    </w:p>
    <w:p w14:paraId="24D457D9" w14:textId="77777777" w:rsidR="00C715A4" w:rsidRDefault="00C715A4" w:rsidP="00C715A4">
      <w:pPr>
        <w:rPr>
          <w:rFonts w:ascii="Arial" w:eastAsia="Arial" w:hAnsi="Arial" w:cs="Arial"/>
          <w:sz w:val="28"/>
          <w:szCs w:val="28"/>
        </w:rPr>
        <w:sectPr w:rsidR="00C715A4" w:rsidSect="00C715A4">
          <w:pgSz w:w="12240" w:h="15840"/>
          <w:pgMar w:top="720" w:right="640" w:bottom="280" w:left="860" w:header="720" w:footer="720" w:gutter="0"/>
          <w:cols w:space="720"/>
        </w:sectPr>
      </w:pPr>
    </w:p>
    <w:p w14:paraId="013ADDA7" w14:textId="4BB4FA30" w:rsidR="00C715A4" w:rsidRPr="00BA0760" w:rsidRDefault="00C715A4" w:rsidP="00C715A4">
      <w:pPr>
        <w:pStyle w:val="BodyText"/>
        <w:tabs>
          <w:tab w:val="left" w:pos="611"/>
        </w:tabs>
        <w:spacing w:before="134"/>
        <w:rPr>
          <w:u w:val="single"/>
        </w:rPr>
      </w:pPr>
      <w:r>
        <w:t>By: ___________________________________________</w:t>
      </w:r>
    </w:p>
    <w:p w14:paraId="4A55FD86" w14:textId="41FEBF75" w:rsidR="00C715A4" w:rsidRPr="00C715A4" w:rsidRDefault="00C715A4" w:rsidP="00C715A4">
      <w:pPr>
        <w:pStyle w:val="BodyText"/>
        <w:tabs>
          <w:tab w:val="left" w:pos="611"/>
        </w:tabs>
        <w:spacing w:before="134"/>
        <w:rPr>
          <w:u w:val="single"/>
        </w:rPr>
      </w:pPr>
      <w:r>
        <w:br w:type="column"/>
      </w:r>
      <w:r>
        <w:t xml:space="preserve">By: ________________________________________ </w:t>
      </w:r>
      <w:r>
        <w:rPr>
          <w:u w:val="single"/>
        </w:rPr>
        <w:t xml:space="preserve">                                                                    </w:t>
      </w:r>
      <w:r>
        <w:rPr>
          <w:u w:val="single" w:color="000000"/>
        </w:rPr>
        <w:t xml:space="preserve"> </w:t>
      </w:r>
    </w:p>
    <w:p w14:paraId="5FEBDDD0" w14:textId="77777777" w:rsidR="00C715A4" w:rsidRDefault="00C715A4" w:rsidP="00C715A4">
      <w:pPr>
        <w:sectPr w:rsidR="00C715A4" w:rsidSect="00BA0760">
          <w:type w:val="continuous"/>
          <w:pgSz w:w="12240" w:h="15840"/>
          <w:pgMar w:top="640" w:right="640" w:bottom="280" w:left="860" w:header="720" w:footer="720" w:gutter="0"/>
          <w:cols w:num="2" w:space="720" w:equalWidth="0">
            <w:col w:w="5440" w:space="680"/>
            <w:col w:w="4620"/>
          </w:cols>
        </w:sectPr>
      </w:pPr>
    </w:p>
    <w:p w14:paraId="76A95B96" w14:textId="77777777" w:rsidR="00C715A4" w:rsidRDefault="00C715A4" w:rsidP="00C715A4">
      <w:pPr>
        <w:rPr>
          <w:rFonts w:ascii="Arial" w:eastAsia="Arial" w:hAnsi="Arial" w:cs="Arial"/>
          <w:sz w:val="20"/>
          <w:szCs w:val="20"/>
        </w:rPr>
      </w:pPr>
    </w:p>
    <w:p w14:paraId="5A2B8054" w14:textId="77777777" w:rsidR="00C715A4" w:rsidRDefault="00C715A4" w:rsidP="00C715A4">
      <w:pPr>
        <w:spacing w:before="4"/>
        <w:rPr>
          <w:rFonts w:ascii="Arial" w:eastAsia="Arial" w:hAnsi="Arial" w:cs="Arial"/>
          <w:sz w:val="28"/>
          <w:szCs w:val="28"/>
        </w:rPr>
      </w:pPr>
    </w:p>
    <w:p w14:paraId="51E6F3A7" w14:textId="77777777" w:rsidR="00C715A4" w:rsidRDefault="00C715A4" w:rsidP="00C715A4">
      <w:pPr>
        <w:rPr>
          <w:rFonts w:ascii="Arial" w:eastAsia="Arial" w:hAnsi="Arial" w:cs="Arial"/>
          <w:sz w:val="28"/>
          <w:szCs w:val="28"/>
        </w:rPr>
        <w:sectPr w:rsidR="00C715A4">
          <w:type w:val="continuous"/>
          <w:pgSz w:w="12240" w:h="15840"/>
          <w:pgMar w:top="640" w:right="640" w:bottom="280" w:left="860" w:header="720" w:footer="720" w:gutter="0"/>
          <w:cols w:space="720"/>
        </w:sectPr>
      </w:pPr>
    </w:p>
    <w:p w14:paraId="241E1F0B" w14:textId="156075BA" w:rsidR="00C715A4" w:rsidRPr="00C715A4" w:rsidRDefault="00C715A4" w:rsidP="00C715A4">
      <w:pPr>
        <w:pStyle w:val="BodyText"/>
        <w:tabs>
          <w:tab w:val="left" w:pos="611"/>
        </w:tabs>
        <w:spacing w:before="134"/>
        <w:rPr>
          <w:u w:val="single"/>
        </w:rPr>
      </w:pPr>
      <w:r>
        <w:t xml:space="preserve">Title: ___________________________________________ </w:t>
      </w:r>
      <w:r>
        <w:rPr>
          <w:u w:val="single" w:color="000000"/>
        </w:rPr>
        <w:t xml:space="preserve">                                                                                       </w:t>
      </w:r>
    </w:p>
    <w:p w14:paraId="3299A683" w14:textId="77186500" w:rsidR="00C715A4" w:rsidRPr="00C715A4" w:rsidRDefault="00C715A4" w:rsidP="00C715A4">
      <w:pPr>
        <w:pStyle w:val="BodyText"/>
        <w:tabs>
          <w:tab w:val="left" w:pos="611"/>
        </w:tabs>
        <w:spacing w:before="134"/>
        <w:rPr>
          <w:u w:val="single"/>
        </w:rPr>
      </w:pPr>
      <w:r>
        <w:br w:type="column"/>
      </w:r>
      <w:r>
        <w:t>Title: ________________________________________</w:t>
      </w:r>
      <w:r>
        <w:rPr>
          <w:u w:val="single"/>
        </w:rPr>
        <w:t xml:space="preserve">                                                                   </w:t>
      </w:r>
      <w:r>
        <w:rPr>
          <w:u w:val="single" w:color="000000"/>
        </w:rPr>
        <w:t xml:space="preserve"> </w:t>
      </w:r>
    </w:p>
    <w:p w14:paraId="4B95CE4C" w14:textId="77777777" w:rsidR="00C715A4" w:rsidRDefault="00C715A4" w:rsidP="00C715A4">
      <w:pPr>
        <w:sectPr w:rsidR="00C715A4" w:rsidSect="00BA0760">
          <w:type w:val="continuous"/>
          <w:pgSz w:w="12240" w:h="15840"/>
          <w:pgMar w:top="640" w:right="640" w:bottom="280" w:left="860" w:header="720" w:footer="720" w:gutter="0"/>
          <w:cols w:num="2" w:space="720" w:equalWidth="0">
            <w:col w:w="5800" w:space="320"/>
            <w:col w:w="4620"/>
          </w:cols>
        </w:sectPr>
      </w:pPr>
    </w:p>
    <w:p w14:paraId="4D182A3A" w14:textId="77777777" w:rsidR="00C715A4" w:rsidRDefault="00C715A4" w:rsidP="00C715A4">
      <w:pPr>
        <w:rPr>
          <w:rFonts w:ascii="Arial" w:eastAsia="Arial" w:hAnsi="Arial" w:cs="Arial"/>
          <w:sz w:val="20"/>
          <w:szCs w:val="20"/>
        </w:rPr>
      </w:pPr>
    </w:p>
    <w:p w14:paraId="3318CD23" w14:textId="77777777" w:rsidR="00C715A4" w:rsidRDefault="00C715A4" w:rsidP="00C715A4">
      <w:pPr>
        <w:rPr>
          <w:rFonts w:ascii="Arial" w:eastAsia="Arial" w:hAnsi="Arial" w:cs="Arial"/>
          <w:sz w:val="20"/>
          <w:szCs w:val="20"/>
        </w:rPr>
      </w:pPr>
    </w:p>
    <w:p w14:paraId="598277ED" w14:textId="3E3E7ADE" w:rsidR="00C715A4" w:rsidRPr="00C715A4" w:rsidRDefault="00C715A4" w:rsidP="00C715A4">
      <w:pPr>
        <w:pStyle w:val="BodyText"/>
        <w:tabs>
          <w:tab w:val="left" w:pos="611"/>
        </w:tabs>
        <w:spacing w:before="134"/>
        <w:rPr>
          <w:u w:val="single"/>
        </w:rPr>
      </w:pPr>
      <w:r>
        <w:t>By: ___________________________________________</w:t>
      </w:r>
      <w:r>
        <w:tab/>
      </w:r>
      <w:r>
        <w:rPr>
          <w:u w:val="single" w:color="000000"/>
        </w:rPr>
        <w:t xml:space="preserve">                                                                                        </w:t>
      </w:r>
    </w:p>
    <w:p w14:paraId="7D3FB27C" w14:textId="77777777" w:rsidR="00C715A4" w:rsidRDefault="00C715A4" w:rsidP="00C715A4">
      <w:pPr>
        <w:spacing w:before="4"/>
        <w:rPr>
          <w:rFonts w:ascii="Arial" w:eastAsia="Arial" w:hAnsi="Arial" w:cs="Arial"/>
          <w:sz w:val="16"/>
          <w:szCs w:val="16"/>
        </w:rPr>
      </w:pPr>
    </w:p>
    <w:p w14:paraId="0FAF34C3" w14:textId="77777777" w:rsidR="00C715A4" w:rsidRDefault="00C715A4" w:rsidP="00C715A4">
      <w:pPr>
        <w:spacing w:before="79" w:after="120"/>
        <w:ind w:left="233" w:firstLine="720"/>
        <w:rPr>
          <w:rFonts w:ascii="Arial" w:eastAsia="Arial" w:hAnsi="Arial" w:cs="Arial"/>
          <w:sz w:val="16"/>
          <w:szCs w:val="16"/>
        </w:rPr>
      </w:pPr>
      <w:r>
        <w:rPr>
          <w:rFonts w:ascii="Arial"/>
          <w:sz w:val="16"/>
        </w:rPr>
        <w:t>Typed name_____________________________________</w:t>
      </w:r>
    </w:p>
    <w:p w14:paraId="4F87DE1A" w14:textId="77777777" w:rsidR="00C715A4" w:rsidRDefault="00C715A4" w:rsidP="00C715A4">
      <w:pPr>
        <w:spacing w:before="9"/>
        <w:ind w:left="953"/>
        <w:rPr>
          <w:rFonts w:ascii="Arial"/>
          <w:sz w:val="16"/>
        </w:rPr>
      </w:pPr>
      <w:r>
        <w:rPr>
          <w:rFonts w:ascii="Arial"/>
          <w:sz w:val="16"/>
        </w:rPr>
        <w:t>Local agency____________________________________</w:t>
      </w:r>
    </w:p>
    <w:p w14:paraId="2A606D4E" w14:textId="77777777" w:rsidR="00C715A4" w:rsidRDefault="00C715A4" w:rsidP="00C715A4">
      <w:pPr>
        <w:spacing w:before="9"/>
        <w:ind w:left="953"/>
        <w:rPr>
          <w:rFonts w:ascii="Arial" w:eastAsia="Arial" w:hAnsi="Arial" w:cs="Arial"/>
          <w:sz w:val="16"/>
          <w:szCs w:val="16"/>
        </w:rPr>
      </w:pPr>
    </w:p>
    <w:p w14:paraId="504E055A" w14:textId="77777777" w:rsidR="00C715A4" w:rsidRDefault="00C715A4" w:rsidP="00C715A4">
      <w:pPr>
        <w:spacing w:before="6"/>
        <w:rPr>
          <w:rFonts w:ascii="Arial" w:eastAsia="Arial" w:hAnsi="Arial" w:cs="Arial"/>
          <w:sz w:val="13"/>
          <w:szCs w:val="13"/>
        </w:rPr>
      </w:pPr>
    </w:p>
    <w:p w14:paraId="5C303A7D" w14:textId="3939969D" w:rsidR="00C715A4" w:rsidRPr="00C715A4" w:rsidRDefault="00C715A4" w:rsidP="00C715A4">
      <w:pPr>
        <w:pStyle w:val="BodyText"/>
        <w:tabs>
          <w:tab w:val="left" w:pos="611"/>
        </w:tabs>
        <w:spacing w:before="134"/>
        <w:rPr>
          <w:u w:val="single"/>
        </w:rPr>
      </w:pPr>
      <w:r>
        <w:t xml:space="preserve">Date: ___________________________________________ </w:t>
      </w:r>
      <w:r>
        <w:rPr>
          <w:u w:val="single"/>
        </w:rPr>
        <w:t xml:space="preserve">                                                                                       </w:t>
      </w:r>
      <w:r>
        <w:rPr>
          <w:u w:val="single" w:color="000000"/>
        </w:rPr>
        <w:t xml:space="preserve"> </w:t>
      </w:r>
    </w:p>
    <w:p w14:paraId="7575E3A0" w14:textId="77777777" w:rsidR="007B5D1D" w:rsidRDefault="007B5D1D"/>
    <w:sectPr w:rsidR="007B5D1D">
      <w:type w:val="continuous"/>
      <w:pgSz w:w="12240" w:h="15840"/>
      <w:pgMar w:top="640" w:right="6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A4"/>
    <w:rsid w:val="007B5D1D"/>
    <w:rsid w:val="007F2AE9"/>
    <w:rsid w:val="00B204DD"/>
    <w:rsid w:val="00C7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81AE"/>
  <w15:chartTrackingRefBased/>
  <w15:docId w15:val="{DFE28C74-1AD6-4006-AD02-A971AB49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715A4"/>
    <w:pPr>
      <w:widowControl w:val="0"/>
      <w:spacing w:after="0" w:line="240" w:lineRule="auto"/>
    </w:pPr>
  </w:style>
  <w:style w:type="paragraph" w:styleId="Heading2">
    <w:name w:val="heading 2"/>
    <w:basedOn w:val="Normal"/>
    <w:link w:val="Heading2Char"/>
    <w:uiPriority w:val="1"/>
    <w:qFormat/>
    <w:rsid w:val="00C715A4"/>
    <w:pPr>
      <w:ind w:left="288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715A4"/>
    <w:rPr>
      <w:rFonts w:ascii="Arial" w:eastAsia="Arial" w:hAnsi="Arial"/>
      <w:b/>
      <w:bCs/>
      <w:sz w:val="20"/>
      <w:szCs w:val="20"/>
    </w:rPr>
  </w:style>
  <w:style w:type="paragraph" w:styleId="BodyText">
    <w:name w:val="Body Text"/>
    <w:basedOn w:val="Normal"/>
    <w:link w:val="BodyTextChar"/>
    <w:uiPriority w:val="1"/>
    <w:qFormat/>
    <w:rsid w:val="00C715A4"/>
    <w:pPr>
      <w:ind w:left="100"/>
    </w:pPr>
    <w:rPr>
      <w:rFonts w:ascii="Arial" w:eastAsia="Arial" w:hAnsi="Arial"/>
      <w:sz w:val="20"/>
      <w:szCs w:val="20"/>
    </w:rPr>
  </w:style>
  <w:style w:type="character" w:customStyle="1" w:styleId="BodyTextChar">
    <w:name w:val="Body Text Char"/>
    <w:basedOn w:val="DefaultParagraphFont"/>
    <w:link w:val="BodyText"/>
    <w:uiPriority w:val="1"/>
    <w:rsid w:val="00C715A4"/>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F4B929ADD654C86450533AA9FB64A" ma:contentTypeVersion="10" ma:contentTypeDescription="Create a new document." ma:contentTypeScope="" ma:versionID="dc5308794396bcaa7c8e8617812188c6">
  <xsd:schema xmlns:xsd="http://www.w3.org/2001/XMLSchema" xmlns:xs="http://www.w3.org/2001/XMLSchema" xmlns:p="http://schemas.microsoft.com/office/2006/metadata/properties" xmlns:ns2="a56cde03-e5ad-4b43-8a45-5586e9c7225b" xmlns:ns3="81ed1280-d491-426c-b61d-c55eb32fa815" targetNamespace="http://schemas.microsoft.com/office/2006/metadata/properties" ma:root="true" ma:fieldsID="564a9486d84972bf557cb8da9e205352" ns2:_="" ns3:_="">
    <xsd:import namespace="a56cde03-e5ad-4b43-8a45-5586e9c7225b"/>
    <xsd:import namespace="81ed1280-d491-426c-b61d-c55eb32fa8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de03-e5ad-4b43-8a45-5586e9c722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d1280-d491-426c-b61d-c55eb32fa8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123B0-FF13-4A82-9E73-3F45E37B1206}">
  <ds:schemaRef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81ed1280-d491-426c-b61d-c55eb32fa815"/>
    <ds:schemaRef ds:uri="a56cde03-e5ad-4b43-8a45-5586e9c7225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C87391A-0C7A-40CE-B908-FF7754891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de03-e5ad-4b43-8a45-5586e9c7225b"/>
    <ds:schemaRef ds:uri="81ed1280-d491-426c-b61d-c55eb32fa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B1E0A-4049-48B3-AD6D-F7A10CBAF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Contreras</dc:creator>
  <cp:keywords/>
  <dc:description/>
  <cp:lastModifiedBy>Lisa Donovan</cp:lastModifiedBy>
  <cp:revision>2</cp:revision>
  <dcterms:created xsi:type="dcterms:W3CDTF">2018-10-30T20:32:00Z</dcterms:created>
  <dcterms:modified xsi:type="dcterms:W3CDTF">2018-10-30T20:32:00Z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0x010100133F4B929ADD654C86450533AA9FB64A</vt:lpwstr>
  </property>
</Properties>
</file>